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784" w:rsidRPr="00AB1784" w:rsidRDefault="00AB1784" w:rsidP="00AB1784">
      <w:pPr>
        <w:jc w:val="center"/>
        <w:rPr>
          <w:b/>
        </w:rPr>
      </w:pPr>
      <w:r>
        <w:rPr>
          <w:b/>
        </w:rPr>
        <w:t xml:space="preserve">Описание индикации модема </w:t>
      </w:r>
      <w:proofErr w:type="spellStart"/>
      <w:r>
        <w:rPr>
          <w:b/>
          <w:lang w:val="en-US"/>
        </w:rPr>
        <w:t>S</w:t>
      </w:r>
      <w:r w:rsidRPr="00AA7AC9">
        <w:rPr>
          <w:b/>
          <w:lang w:val="en-US"/>
        </w:rPr>
        <w:t>agem</w:t>
      </w:r>
      <w:r>
        <w:rPr>
          <w:b/>
          <w:lang w:val="en-US"/>
        </w:rPr>
        <w:t>com</w:t>
      </w:r>
      <w:proofErr w:type="spellEnd"/>
      <w:r w:rsidRPr="00AB1784">
        <w:rPr>
          <w:b/>
        </w:rPr>
        <w:t xml:space="preserve"> </w:t>
      </w:r>
      <w:r>
        <w:rPr>
          <w:b/>
          <w:lang w:val="en-US"/>
        </w:rPr>
        <w:t>F</w:t>
      </w:r>
      <w:r w:rsidRPr="00AB1784">
        <w:rPr>
          <w:b/>
        </w:rPr>
        <w:t>@</w:t>
      </w:r>
      <w:proofErr w:type="spellStart"/>
      <w:r>
        <w:rPr>
          <w:b/>
          <w:lang w:val="en-US"/>
        </w:rPr>
        <w:t>st</w:t>
      </w:r>
      <w:proofErr w:type="spellEnd"/>
      <w:r w:rsidRPr="00AA7AC9">
        <w:rPr>
          <w:b/>
        </w:rPr>
        <w:t xml:space="preserve"> </w:t>
      </w:r>
      <w:r>
        <w:rPr>
          <w:b/>
        </w:rPr>
        <w:t>1744</w:t>
      </w:r>
      <w:r w:rsidRPr="00AA7AC9">
        <w:rPr>
          <w:b/>
        </w:rPr>
        <w:t xml:space="preserve">, </w:t>
      </w:r>
      <w:r w:rsidRPr="00AA7AC9">
        <w:rPr>
          <w:b/>
          <w:lang w:val="en-US"/>
        </w:rPr>
        <w:t>v</w:t>
      </w:r>
      <w:r>
        <w:rPr>
          <w:b/>
        </w:rPr>
        <w:t>2</w:t>
      </w:r>
    </w:p>
    <w:p w:rsidR="00AB1784" w:rsidRDefault="00AB1784" w:rsidP="00AB1784">
      <w:pPr>
        <w:jc w:val="both"/>
      </w:pPr>
      <w:r>
        <w:rPr>
          <w:noProof/>
          <w:lang w:eastAsia="ru-RU"/>
        </w:rPr>
        <w:drawing>
          <wp:inline distT="0" distB="0" distL="0" distR="0" wp14:anchorId="43DAAB22" wp14:editId="36E40E6B">
            <wp:extent cx="4629150" cy="4086225"/>
            <wp:effectExtent l="0" t="0" r="0" b="9525"/>
            <wp:docPr id="31" name="Рисунок 31" descr="C:\Documents and Settings\klimovio\Рабочий стол\методички\sagem 280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limovio\Рабочий стол\методички\sagem 2804 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84" w:rsidRDefault="00AB1784" w:rsidP="00AB1784">
      <w:pPr>
        <w:jc w:val="both"/>
      </w:pPr>
      <w:r>
        <w:t>1 – индикатор питания</w:t>
      </w:r>
    </w:p>
    <w:p w:rsidR="00AB1784" w:rsidRPr="00AB1784" w:rsidRDefault="00AB1784" w:rsidP="00AB1784">
      <w:pPr>
        <w:jc w:val="both"/>
        <w:rPr>
          <w:lang w:val="en-US"/>
        </w:rPr>
      </w:pPr>
      <w:r>
        <w:t xml:space="preserve">2 – индикатор </w:t>
      </w:r>
      <w:r>
        <w:rPr>
          <w:lang w:val="en-US"/>
        </w:rPr>
        <w:t>WAN</w:t>
      </w:r>
    </w:p>
    <w:p w:rsidR="00AB1784" w:rsidRDefault="00AB1784" w:rsidP="00AB1784">
      <w:pPr>
        <w:jc w:val="both"/>
      </w:pPr>
      <w:r w:rsidRPr="006C2FAA">
        <w:t xml:space="preserve">3 – </w:t>
      </w:r>
      <w:r>
        <w:t>индикатор соединения с интерне</w:t>
      </w:r>
      <w:proofErr w:type="gramStart"/>
      <w:r>
        <w:t>т(</w:t>
      </w:r>
      <w:proofErr w:type="gramEnd"/>
      <w:r>
        <w:t>при успешном соединении горит зеленым)</w:t>
      </w:r>
    </w:p>
    <w:p w:rsidR="00AB1784" w:rsidRDefault="00AB1784" w:rsidP="00AB1784">
      <w:pPr>
        <w:jc w:val="both"/>
      </w:pPr>
      <w:r>
        <w:t xml:space="preserve">4 – индикатор модуля </w:t>
      </w:r>
      <w:r>
        <w:rPr>
          <w:lang w:val="en-US"/>
        </w:rPr>
        <w:t>WI</w:t>
      </w:r>
      <w:r w:rsidRPr="006C2FAA">
        <w:t>-</w:t>
      </w:r>
      <w:r>
        <w:rPr>
          <w:lang w:val="en-US"/>
        </w:rPr>
        <w:t>FI</w:t>
      </w:r>
      <w:r w:rsidRPr="006C2FAA">
        <w:t>(</w:t>
      </w:r>
      <w:r>
        <w:t xml:space="preserve">при включенном модуле </w:t>
      </w:r>
      <w:r>
        <w:rPr>
          <w:lang w:val="en-US"/>
        </w:rPr>
        <w:t>WI</w:t>
      </w:r>
      <w:r w:rsidRPr="006C2FAA">
        <w:t>-</w:t>
      </w:r>
      <w:r>
        <w:rPr>
          <w:lang w:val="en-US"/>
        </w:rPr>
        <w:t>FI</w:t>
      </w:r>
      <w:r w:rsidRPr="006C2FAA">
        <w:t xml:space="preserve"> </w:t>
      </w:r>
      <w:r>
        <w:t>горит зеленым)</w:t>
      </w:r>
    </w:p>
    <w:p w:rsidR="00AB1784" w:rsidRDefault="00AB1784" w:rsidP="00AB1784">
      <w:pPr>
        <w:jc w:val="both"/>
      </w:pPr>
      <w:r>
        <w:t xml:space="preserve">5 – индикатор подключения к </w:t>
      </w:r>
      <w:r>
        <w:rPr>
          <w:lang w:val="en-US"/>
        </w:rPr>
        <w:t>Ethernet</w:t>
      </w:r>
      <w:r w:rsidRPr="00C93585">
        <w:t>-</w:t>
      </w:r>
      <w:r>
        <w:t>порту</w:t>
      </w:r>
    </w:p>
    <w:p w:rsidR="00AB1784" w:rsidRPr="00AA25F2" w:rsidRDefault="00AB1784" w:rsidP="00AB1784">
      <w:pPr>
        <w:jc w:val="both"/>
      </w:pPr>
      <w:r>
        <w:t xml:space="preserve">6 – индикатор функции </w:t>
      </w:r>
      <w:r>
        <w:rPr>
          <w:lang w:val="en-US"/>
        </w:rPr>
        <w:t>WPS</w:t>
      </w:r>
    </w:p>
    <w:p w:rsidR="00AB1784" w:rsidRDefault="00AB1784" w:rsidP="00AB1784">
      <w:pPr>
        <w:jc w:val="both"/>
      </w:pPr>
      <w:r w:rsidRPr="00AA25F2">
        <w:t xml:space="preserve">7 – </w:t>
      </w:r>
      <w:r>
        <w:t xml:space="preserve">индикатор </w:t>
      </w:r>
      <w:r>
        <w:rPr>
          <w:lang w:val="en-US"/>
        </w:rPr>
        <w:t>USB</w:t>
      </w:r>
      <w:r w:rsidRPr="00AA25F2">
        <w:t>-</w:t>
      </w:r>
      <w:r>
        <w:t>порта</w:t>
      </w:r>
    </w:p>
    <w:p w:rsidR="00AB1784" w:rsidRDefault="00AB1784" w:rsidP="00AB1784">
      <w:pPr>
        <w:jc w:val="center"/>
      </w:pPr>
    </w:p>
    <w:p w:rsidR="00AB1784" w:rsidRDefault="00AB1784" w:rsidP="00AB1784">
      <w:pPr>
        <w:jc w:val="both"/>
      </w:pPr>
    </w:p>
    <w:p w:rsidR="00AB1784" w:rsidRDefault="00AB1784" w:rsidP="00AB1784">
      <w:pPr>
        <w:jc w:val="both"/>
      </w:pPr>
    </w:p>
    <w:p w:rsidR="00AB1784" w:rsidRDefault="00AB1784" w:rsidP="00AB1784">
      <w:pPr>
        <w:jc w:val="both"/>
      </w:pPr>
    </w:p>
    <w:p w:rsidR="00AB1784" w:rsidRDefault="00AB1784" w:rsidP="00AB1784">
      <w:pPr>
        <w:jc w:val="both"/>
      </w:pPr>
    </w:p>
    <w:p w:rsidR="00AB1784" w:rsidRDefault="00AB1784" w:rsidP="00AB1784">
      <w:pPr>
        <w:jc w:val="both"/>
      </w:pPr>
    </w:p>
    <w:p w:rsidR="00AB1784" w:rsidRDefault="00AB1784" w:rsidP="00AB1784">
      <w:pPr>
        <w:jc w:val="both"/>
      </w:pPr>
    </w:p>
    <w:p w:rsidR="00AB1784" w:rsidRDefault="00AB1784" w:rsidP="00AB1784">
      <w:pPr>
        <w:jc w:val="center"/>
        <w:rPr>
          <w:b/>
        </w:rPr>
      </w:pPr>
      <w:r>
        <w:rPr>
          <w:b/>
        </w:rPr>
        <w:lastRenderedPageBreak/>
        <w:t>Прежде чем приступить к настройке модема, его необходимо сбросить в заводские настройки</w:t>
      </w:r>
    </w:p>
    <w:p w:rsidR="00AB1784" w:rsidRPr="00143F74" w:rsidRDefault="00AB1784" w:rsidP="00AB1784">
      <w:pPr>
        <w:jc w:val="both"/>
        <w:rPr>
          <w:b/>
        </w:rPr>
      </w:pPr>
      <w:r>
        <w:t xml:space="preserve">Модем можно сбросить в заводские настройки нажатием и удерживанием кнопки </w:t>
      </w:r>
      <w:r>
        <w:rPr>
          <w:b/>
          <w:lang w:val="en-US"/>
        </w:rPr>
        <w:t>Reset</w:t>
      </w:r>
      <w:r>
        <w:t xml:space="preserve"> до перезагрузки модем или через сервисное меню. Для того</w:t>
      </w:r>
      <w:proofErr w:type="gramStart"/>
      <w:r>
        <w:t>,</w:t>
      </w:r>
      <w:proofErr w:type="gramEnd"/>
      <w:r>
        <w:t xml:space="preserve"> чтобы попасть в сервисное меню модема, в адресной строке браузера набираем 192.168.1.1, в поле </w:t>
      </w:r>
      <w:r w:rsidRPr="00337B0D">
        <w:rPr>
          <w:b/>
          <w:lang w:val="en-US"/>
        </w:rPr>
        <w:t>user</w:t>
      </w:r>
      <w:r w:rsidRPr="00337B0D">
        <w:rPr>
          <w:b/>
        </w:rPr>
        <w:t xml:space="preserve"> </w:t>
      </w:r>
      <w:r w:rsidRPr="00337B0D">
        <w:rPr>
          <w:b/>
          <w:lang w:val="en-US"/>
        </w:rPr>
        <w:t>name</w:t>
      </w:r>
      <w:r w:rsidRPr="00337B0D">
        <w:t xml:space="preserve"> </w:t>
      </w:r>
      <w:r>
        <w:t xml:space="preserve">вводим </w:t>
      </w:r>
      <w:r w:rsidRPr="00337B0D">
        <w:rPr>
          <w:b/>
          <w:lang w:val="en-US"/>
        </w:rPr>
        <w:t>admin</w:t>
      </w:r>
      <w:r>
        <w:t xml:space="preserve">, в поле </w:t>
      </w:r>
      <w:r w:rsidRPr="00337B0D">
        <w:rPr>
          <w:b/>
          <w:lang w:val="en-US"/>
        </w:rPr>
        <w:t>password</w:t>
      </w:r>
      <w:r w:rsidRPr="00337B0D">
        <w:rPr>
          <w:b/>
        </w:rPr>
        <w:t xml:space="preserve"> </w:t>
      </w:r>
      <w:r w:rsidRPr="00337B0D">
        <w:rPr>
          <w:b/>
          <w:lang w:val="en-US"/>
        </w:rPr>
        <w:t>admin</w:t>
      </w:r>
      <w:r>
        <w:rPr>
          <w:b/>
        </w:rPr>
        <w:t xml:space="preserve">, </w:t>
      </w:r>
      <w:r>
        <w:t xml:space="preserve">нажимаем </w:t>
      </w:r>
      <w:r>
        <w:rPr>
          <w:b/>
          <w:lang w:val="en-US"/>
        </w:rPr>
        <w:t>Login</w:t>
      </w:r>
      <w:r>
        <w:t xml:space="preserve">, попадаем на страничку смены пароля и языка интерфейса, ставим галочку русский, имя пользователя и пароль менять не обязательно, нажимаем </w:t>
      </w:r>
      <w:r>
        <w:rPr>
          <w:b/>
          <w:lang w:val="en-US"/>
        </w:rPr>
        <w:t>next</w:t>
      </w:r>
      <w:r>
        <w:t xml:space="preserve"> и попадаем в меню </w:t>
      </w:r>
      <w:proofErr w:type="spellStart"/>
      <w:r>
        <w:t>автонастройки</w:t>
      </w:r>
      <w:proofErr w:type="spellEnd"/>
      <w:r>
        <w:t xml:space="preserve">, нажимаем </w:t>
      </w:r>
      <w:r>
        <w:rPr>
          <w:b/>
        </w:rPr>
        <w:t xml:space="preserve">пропустить. </w:t>
      </w:r>
      <w:r>
        <w:t xml:space="preserve">Далее переходим на вкладку </w:t>
      </w:r>
      <w:r w:rsidRPr="00C93585">
        <w:rPr>
          <w:b/>
        </w:rPr>
        <w:t>обслуживание</w:t>
      </w:r>
      <w:r w:rsidRPr="00FE6287">
        <w:rPr>
          <w:b/>
        </w:rPr>
        <w:t>&gt;</w:t>
      </w:r>
      <w:r>
        <w:rPr>
          <w:b/>
        </w:rPr>
        <w:t xml:space="preserve">перезагрузка </w:t>
      </w:r>
      <w:r>
        <w:t xml:space="preserve">и нажимаем кнопку </w:t>
      </w:r>
      <w:r>
        <w:rPr>
          <w:b/>
          <w:lang w:val="en-US"/>
        </w:rPr>
        <w:t>Restore</w:t>
      </w:r>
      <w:r w:rsidRPr="00FE6287">
        <w:rPr>
          <w:b/>
        </w:rPr>
        <w:t xml:space="preserve"> </w:t>
      </w:r>
      <w:r>
        <w:rPr>
          <w:b/>
          <w:lang w:val="en-US"/>
        </w:rPr>
        <w:t>to</w:t>
      </w:r>
      <w:r w:rsidRPr="00FE6287">
        <w:rPr>
          <w:b/>
        </w:rPr>
        <w:t xml:space="preserve"> </w:t>
      </w:r>
      <w:r>
        <w:rPr>
          <w:b/>
          <w:lang w:val="en-US"/>
        </w:rPr>
        <w:t>default</w:t>
      </w:r>
      <w:r w:rsidRPr="00FE6287">
        <w:rPr>
          <w:b/>
        </w:rPr>
        <w:t xml:space="preserve"> </w:t>
      </w:r>
      <w:r>
        <w:rPr>
          <w:b/>
          <w:lang w:val="en-US"/>
        </w:rPr>
        <w:t>setting</w:t>
      </w:r>
    </w:p>
    <w:p w:rsidR="00AB1784" w:rsidRPr="00FE6287" w:rsidRDefault="00AB1784" w:rsidP="00AB1784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6609FB41" wp14:editId="27F8EB65">
            <wp:extent cx="5940425" cy="4752217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784" w:rsidRDefault="00AB1784" w:rsidP="00AB1784">
      <w:pPr>
        <w:jc w:val="both"/>
      </w:pPr>
      <w:r>
        <w:t>Ждем перезагрузки модема</w:t>
      </w:r>
    </w:p>
    <w:p w:rsidR="00AB1784" w:rsidRDefault="00AB1784" w:rsidP="00AB178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36B420F" wp14:editId="14D1EE0D">
            <wp:extent cx="5940425" cy="4752217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784" w:rsidRPr="00C93585" w:rsidRDefault="00AB1784" w:rsidP="00AB1784">
      <w:pPr>
        <w:jc w:val="both"/>
      </w:pPr>
      <w:r>
        <w:t>Теперь приступаем к настройке.</w:t>
      </w:r>
    </w:p>
    <w:p w:rsidR="00AB1784" w:rsidRPr="00AA7AC9" w:rsidRDefault="00AB1784" w:rsidP="00AB1784">
      <w:pPr>
        <w:jc w:val="center"/>
        <w:rPr>
          <w:b/>
        </w:rPr>
      </w:pPr>
      <w:r w:rsidRPr="00AA7AC9">
        <w:rPr>
          <w:b/>
        </w:rPr>
        <w:t xml:space="preserve">Настройка </w:t>
      </w:r>
      <w:proofErr w:type="spellStart"/>
      <w:r>
        <w:rPr>
          <w:b/>
          <w:lang w:val="en-US"/>
        </w:rPr>
        <w:t>S</w:t>
      </w:r>
      <w:r w:rsidRPr="00AA7AC9">
        <w:rPr>
          <w:b/>
          <w:lang w:val="en-US"/>
        </w:rPr>
        <w:t>agem</w:t>
      </w:r>
      <w:r>
        <w:rPr>
          <w:b/>
          <w:lang w:val="en-US"/>
        </w:rPr>
        <w:t>com</w:t>
      </w:r>
      <w:proofErr w:type="spellEnd"/>
      <w:r w:rsidRPr="00AB1784">
        <w:rPr>
          <w:b/>
        </w:rPr>
        <w:t xml:space="preserve"> </w:t>
      </w:r>
      <w:r>
        <w:rPr>
          <w:b/>
          <w:lang w:val="en-US"/>
        </w:rPr>
        <w:t>F</w:t>
      </w:r>
      <w:r w:rsidRPr="00AB1784">
        <w:rPr>
          <w:b/>
        </w:rPr>
        <w:t>@</w:t>
      </w:r>
      <w:proofErr w:type="spellStart"/>
      <w:r>
        <w:rPr>
          <w:b/>
          <w:lang w:val="en-US"/>
        </w:rPr>
        <w:t>st</w:t>
      </w:r>
      <w:proofErr w:type="spellEnd"/>
      <w:r w:rsidRPr="00AA7AC9">
        <w:rPr>
          <w:b/>
        </w:rPr>
        <w:t xml:space="preserve"> </w:t>
      </w:r>
      <w:r>
        <w:rPr>
          <w:b/>
        </w:rPr>
        <w:t>1744</w:t>
      </w:r>
      <w:r w:rsidRPr="00AA7AC9">
        <w:rPr>
          <w:b/>
        </w:rPr>
        <w:t xml:space="preserve">, </w:t>
      </w:r>
      <w:r w:rsidRPr="00AA7AC9">
        <w:rPr>
          <w:b/>
          <w:lang w:val="en-US"/>
        </w:rPr>
        <w:t>v</w:t>
      </w:r>
      <w:r>
        <w:rPr>
          <w:b/>
        </w:rPr>
        <w:t>2</w:t>
      </w:r>
      <w:r w:rsidRPr="00717628">
        <w:rPr>
          <w:b/>
        </w:rPr>
        <w:t xml:space="preserve"> </w:t>
      </w:r>
      <w:r w:rsidRPr="00AA7AC9">
        <w:rPr>
          <w:b/>
        </w:rPr>
        <w:t xml:space="preserve">для </w:t>
      </w:r>
      <w:r w:rsidRPr="00AA7AC9">
        <w:rPr>
          <w:b/>
          <w:lang w:val="en-US"/>
        </w:rPr>
        <w:t>METRO</w:t>
      </w:r>
    </w:p>
    <w:p w:rsidR="00AB1784" w:rsidRPr="00765407" w:rsidRDefault="00AB1784" w:rsidP="00AB1784">
      <w:pPr>
        <w:jc w:val="both"/>
        <w:rPr>
          <w:b/>
        </w:rPr>
      </w:pPr>
      <w:r>
        <w:t xml:space="preserve">Чтобы попасть в сервисное меню модема, в адресной строке браузера набираем 192.168.1.1, в поле </w:t>
      </w:r>
      <w:r w:rsidRPr="00337B0D">
        <w:rPr>
          <w:b/>
          <w:lang w:val="en-US"/>
        </w:rPr>
        <w:t>user</w:t>
      </w:r>
      <w:r w:rsidRPr="00337B0D">
        <w:rPr>
          <w:b/>
        </w:rPr>
        <w:t xml:space="preserve"> </w:t>
      </w:r>
      <w:r w:rsidRPr="00337B0D">
        <w:rPr>
          <w:b/>
          <w:lang w:val="en-US"/>
        </w:rPr>
        <w:t>name</w:t>
      </w:r>
      <w:r w:rsidRPr="00337B0D">
        <w:t xml:space="preserve"> </w:t>
      </w:r>
      <w:r>
        <w:t xml:space="preserve">вводим </w:t>
      </w:r>
      <w:r w:rsidRPr="00337B0D">
        <w:rPr>
          <w:b/>
          <w:lang w:val="en-US"/>
        </w:rPr>
        <w:t>admin</w:t>
      </w:r>
      <w:r>
        <w:t xml:space="preserve">, в поле </w:t>
      </w:r>
      <w:r w:rsidRPr="00337B0D">
        <w:rPr>
          <w:b/>
          <w:lang w:val="en-US"/>
        </w:rPr>
        <w:t>password</w:t>
      </w:r>
      <w:r w:rsidRPr="00337B0D">
        <w:rPr>
          <w:b/>
        </w:rPr>
        <w:t xml:space="preserve"> </w:t>
      </w:r>
      <w:r w:rsidRPr="00337B0D">
        <w:rPr>
          <w:b/>
          <w:lang w:val="en-US"/>
        </w:rPr>
        <w:t>admin</w:t>
      </w:r>
    </w:p>
    <w:p w:rsidR="00AB1784" w:rsidRDefault="00AB1784" w:rsidP="00AB1784">
      <w:pPr>
        <w:jc w:val="both"/>
        <w:rPr>
          <w:b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4A62FD4" wp14:editId="0685C052">
            <wp:extent cx="5940425" cy="3480627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784" w:rsidRDefault="00AB1784" w:rsidP="00AB1784">
      <w:pPr>
        <w:jc w:val="both"/>
        <w:rPr>
          <w:b/>
        </w:rPr>
      </w:pPr>
      <w:r>
        <w:t xml:space="preserve">Нажимаем </w:t>
      </w:r>
      <w:r>
        <w:rPr>
          <w:b/>
          <w:lang w:val="en-US"/>
        </w:rPr>
        <w:t>Login</w:t>
      </w:r>
      <w:r>
        <w:t xml:space="preserve">, попадаем на страничку смены пароля и языка интерфейса, ставим галочку русский, имя пользователя и пароль менять не обязательно, нажимаем </w:t>
      </w:r>
      <w:r>
        <w:rPr>
          <w:b/>
          <w:lang w:val="en-US"/>
        </w:rPr>
        <w:t>next</w:t>
      </w:r>
      <w:r>
        <w:t xml:space="preserve"> и попадаем в меню </w:t>
      </w:r>
      <w:proofErr w:type="spellStart"/>
      <w:r>
        <w:t>автонастройки</w:t>
      </w:r>
      <w:proofErr w:type="spellEnd"/>
      <w:r>
        <w:t xml:space="preserve">, нажимаем </w:t>
      </w:r>
      <w:r>
        <w:rPr>
          <w:b/>
        </w:rPr>
        <w:t>пропустить</w:t>
      </w:r>
    </w:p>
    <w:p w:rsidR="00AB1784" w:rsidRDefault="00AB1784" w:rsidP="00AB1784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542FB745" wp14:editId="4596B5B9">
            <wp:extent cx="5940425" cy="3480627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784" w:rsidRPr="00765407" w:rsidRDefault="00AB1784" w:rsidP="00AB1784">
      <w:pPr>
        <w:jc w:val="both"/>
        <w:rPr>
          <w:b/>
        </w:rPr>
      </w:pPr>
      <w:r>
        <w:t xml:space="preserve">Далее переходим на вкладку </w:t>
      </w:r>
      <w:r>
        <w:rPr>
          <w:b/>
        </w:rPr>
        <w:t>Сеть</w:t>
      </w:r>
      <w:r w:rsidRPr="00F92E4A">
        <w:rPr>
          <w:b/>
        </w:rPr>
        <w:t>&gt;</w:t>
      </w:r>
      <w:r>
        <w:rPr>
          <w:b/>
          <w:lang w:val="en-US"/>
        </w:rPr>
        <w:t>WAN</w:t>
      </w:r>
    </w:p>
    <w:p w:rsidR="00AB1784" w:rsidRDefault="00AB1784" w:rsidP="00AB1784">
      <w:pPr>
        <w:jc w:val="both"/>
        <w:rPr>
          <w:b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1C64403" wp14:editId="6E2BFDB4">
            <wp:extent cx="5940425" cy="3480627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784" w:rsidRDefault="00AB1784" w:rsidP="00AB1784">
      <w:pPr>
        <w:jc w:val="both"/>
      </w:pPr>
      <w:r>
        <w:t xml:space="preserve">Прокручиваем страницу вниз, смотрим список </w:t>
      </w:r>
      <w:r>
        <w:rPr>
          <w:lang w:val="en-US"/>
        </w:rPr>
        <w:t>WAN</w:t>
      </w:r>
      <w:r w:rsidRPr="00071A40">
        <w:t>-</w:t>
      </w:r>
      <w:r>
        <w:t>интерфейсов, если они есть, то удаляе</w:t>
      </w:r>
      <w:proofErr w:type="gramStart"/>
      <w:r>
        <w:t>м(</w:t>
      </w:r>
      <w:proofErr w:type="gramEnd"/>
      <w:r>
        <w:t xml:space="preserve"> отмечаем галочкой и жмем кнопку </w:t>
      </w:r>
      <w:r>
        <w:rPr>
          <w:b/>
        </w:rPr>
        <w:t>удалить</w:t>
      </w:r>
      <w:r>
        <w:t>)</w:t>
      </w:r>
    </w:p>
    <w:p w:rsidR="00AB1784" w:rsidRDefault="00AB1784" w:rsidP="00AB1784">
      <w:pPr>
        <w:jc w:val="both"/>
      </w:pPr>
      <w:r>
        <w:rPr>
          <w:noProof/>
          <w:lang w:eastAsia="ru-RU"/>
        </w:rPr>
        <w:drawing>
          <wp:inline distT="0" distB="0" distL="0" distR="0" wp14:anchorId="28B0E1B2" wp14:editId="24CF3485">
            <wp:extent cx="5940425" cy="3480627"/>
            <wp:effectExtent l="0" t="0" r="317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784" w:rsidRPr="002243D1" w:rsidRDefault="00AB1784" w:rsidP="00AB1784">
      <w:pPr>
        <w:jc w:val="center"/>
        <w:rPr>
          <w:b/>
        </w:rPr>
      </w:pPr>
      <w:r>
        <w:rPr>
          <w:b/>
        </w:rPr>
        <w:t>Настройка доступа в интернет в режиме Роутер(</w:t>
      </w:r>
      <w:proofErr w:type="spellStart"/>
      <w:r>
        <w:rPr>
          <w:b/>
          <w:lang w:val="en-US"/>
        </w:rPr>
        <w:t>PPPoE</w:t>
      </w:r>
      <w:proofErr w:type="spellEnd"/>
      <w:r w:rsidRPr="002243D1">
        <w:rPr>
          <w:b/>
        </w:rPr>
        <w:t>)</w:t>
      </w:r>
    </w:p>
    <w:p w:rsidR="00AB1784" w:rsidRPr="00765407" w:rsidRDefault="00AB1784" w:rsidP="00AB1784">
      <w:pPr>
        <w:jc w:val="both"/>
      </w:pPr>
      <w:r>
        <w:rPr>
          <w:b/>
          <w:lang w:val="en-US"/>
        </w:rPr>
        <w:t>ADSL</w:t>
      </w:r>
      <w:r w:rsidRPr="00071A40">
        <w:rPr>
          <w:b/>
        </w:rPr>
        <w:t xml:space="preserve"> </w:t>
      </w:r>
      <w:r>
        <w:rPr>
          <w:b/>
          <w:lang w:val="en-US"/>
        </w:rPr>
        <w:t>WAN</w:t>
      </w:r>
      <w:r w:rsidRPr="00071A40">
        <w:rPr>
          <w:b/>
        </w:rPr>
        <w:t xml:space="preserve"> </w:t>
      </w:r>
      <w:r>
        <w:t xml:space="preserve">отмечен галочкой по умолчанию, ставим галочку на </w:t>
      </w:r>
      <w:r>
        <w:rPr>
          <w:b/>
          <w:lang w:val="en-US"/>
        </w:rPr>
        <w:t>ETHERNET</w:t>
      </w:r>
      <w:r w:rsidRPr="00765407">
        <w:rPr>
          <w:b/>
        </w:rPr>
        <w:t xml:space="preserve"> </w:t>
      </w:r>
      <w:r>
        <w:rPr>
          <w:b/>
          <w:lang w:val="en-US"/>
        </w:rPr>
        <w:t>WAN</w:t>
      </w:r>
      <w:r>
        <w:rPr>
          <w:b/>
        </w:rPr>
        <w:t xml:space="preserve"> </w:t>
      </w:r>
      <w:r>
        <w:t xml:space="preserve">(для метро </w:t>
      </w:r>
      <w:r>
        <w:rPr>
          <w:lang w:val="en-US"/>
        </w:rPr>
        <w:t>wan</w:t>
      </w:r>
      <w:r w:rsidRPr="00765407">
        <w:t xml:space="preserve"> </w:t>
      </w:r>
      <w:r>
        <w:t xml:space="preserve">порт по умолчанию – </w:t>
      </w:r>
      <w:r w:rsidRPr="003E5D05">
        <w:rPr>
          <w:b/>
          <w:color w:val="FF0000"/>
          <w:lang w:val="en-US"/>
        </w:rPr>
        <w:t>ETH</w:t>
      </w:r>
      <w:r w:rsidRPr="003E5D05">
        <w:rPr>
          <w:b/>
          <w:color w:val="FF0000"/>
        </w:rPr>
        <w:t>1</w:t>
      </w:r>
      <w:r w:rsidRPr="00765407">
        <w:t>)</w:t>
      </w:r>
      <w:r w:rsidRPr="00765407">
        <w:rPr>
          <w:b/>
        </w:rPr>
        <w:t xml:space="preserve"> </w:t>
      </w:r>
      <w:r>
        <w:t xml:space="preserve">и ждем перезагрузки модема, в разделе выбор маршрута по умолчанию ставим галочку на </w:t>
      </w:r>
      <w:r>
        <w:rPr>
          <w:b/>
        </w:rPr>
        <w:t>Авто</w:t>
      </w:r>
    </w:p>
    <w:p w:rsidR="00AB1784" w:rsidRDefault="00AB1784" w:rsidP="00AB178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C1E9767" wp14:editId="7CA31006">
            <wp:extent cx="5940425" cy="3480627"/>
            <wp:effectExtent l="0" t="0" r="317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784" w:rsidRDefault="00AB1784" w:rsidP="00AB1784">
      <w:pPr>
        <w:jc w:val="both"/>
        <w:rPr>
          <w:b/>
          <w:lang w:val="en-US"/>
        </w:rPr>
      </w:pPr>
      <w:r>
        <w:rPr>
          <w:b/>
        </w:rPr>
        <w:t xml:space="preserve">Тип интерфейса </w:t>
      </w:r>
      <w:r>
        <w:t xml:space="preserve">выбираем </w:t>
      </w:r>
      <w:proofErr w:type="spellStart"/>
      <w:r>
        <w:rPr>
          <w:b/>
          <w:lang w:val="en-US"/>
        </w:rPr>
        <w:t>PPPoE</w:t>
      </w:r>
      <w:proofErr w:type="spellEnd"/>
    </w:p>
    <w:p w:rsidR="00AB1784" w:rsidRDefault="00AB1784" w:rsidP="00AB1784">
      <w:pPr>
        <w:jc w:val="both"/>
      </w:pPr>
      <w:r>
        <w:rPr>
          <w:noProof/>
          <w:lang w:eastAsia="ru-RU"/>
        </w:rPr>
        <w:drawing>
          <wp:inline distT="0" distB="0" distL="0" distR="0" wp14:anchorId="16AAAC92" wp14:editId="2CAB1037">
            <wp:extent cx="5940425" cy="3480627"/>
            <wp:effectExtent l="0" t="0" r="317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784" w:rsidRDefault="00AB1784" w:rsidP="00AB1784">
      <w:pPr>
        <w:jc w:val="both"/>
      </w:pPr>
      <w:r>
        <w:t xml:space="preserve">В строке </w:t>
      </w:r>
      <w:r w:rsidRPr="00DB2B25">
        <w:rPr>
          <w:b/>
        </w:rPr>
        <w:t>имя пользователя</w:t>
      </w:r>
      <w:r>
        <w:t xml:space="preserve"> вводим логин </w:t>
      </w:r>
      <w:proofErr w:type="spellStart"/>
      <w:r>
        <w:rPr>
          <w:lang w:val="en-US"/>
        </w:rPr>
        <w:t>pppoe</w:t>
      </w:r>
      <w:proofErr w:type="spellEnd"/>
      <w:r>
        <w:t xml:space="preserve">, в строке </w:t>
      </w:r>
      <w:r>
        <w:rPr>
          <w:b/>
        </w:rPr>
        <w:t xml:space="preserve">пароль </w:t>
      </w:r>
      <w:r>
        <w:t>вводим пароль</w:t>
      </w:r>
    </w:p>
    <w:p w:rsidR="00AB1784" w:rsidRDefault="00AB1784" w:rsidP="00AB178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999EA25" wp14:editId="60B850F3">
            <wp:extent cx="5940425" cy="3480627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784" w:rsidRDefault="00AB1784" w:rsidP="00AB1784">
      <w:pPr>
        <w:jc w:val="both"/>
        <w:rPr>
          <w:b/>
        </w:rPr>
      </w:pPr>
      <w:r>
        <w:t xml:space="preserve">Остальные параметры оставляем без изменений и нажимаем кнопку </w:t>
      </w:r>
      <w:r>
        <w:rPr>
          <w:b/>
        </w:rPr>
        <w:t>добавить.</w:t>
      </w:r>
    </w:p>
    <w:p w:rsidR="00AB1784" w:rsidRDefault="00AB1784" w:rsidP="00AB1784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1A066D5F" wp14:editId="039E88FE">
            <wp:extent cx="5940425" cy="3480627"/>
            <wp:effectExtent l="0" t="0" r="317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784" w:rsidRDefault="00AB1784" w:rsidP="00AB1784">
      <w:pPr>
        <w:jc w:val="both"/>
      </w:pPr>
      <w:r w:rsidRPr="00DB2B25">
        <w:t xml:space="preserve">Интерфейс для </w:t>
      </w:r>
      <w:proofErr w:type="spellStart"/>
      <w:r>
        <w:rPr>
          <w:b/>
          <w:lang w:val="en-US"/>
        </w:rPr>
        <w:t>PPPoE</w:t>
      </w:r>
      <w:proofErr w:type="spellEnd"/>
      <w:r>
        <w:t xml:space="preserve"> создан</w:t>
      </w:r>
    </w:p>
    <w:p w:rsidR="00AB1784" w:rsidRDefault="00AB1784" w:rsidP="00AB178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3FA2394" wp14:editId="5E33E484">
            <wp:extent cx="5940425" cy="3480627"/>
            <wp:effectExtent l="0" t="0" r="3175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784" w:rsidRPr="00AA7AC9" w:rsidRDefault="00AB1784" w:rsidP="00AB1784">
      <w:pPr>
        <w:jc w:val="center"/>
        <w:rPr>
          <w:b/>
        </w:rPr>
      </w:pPr>
      <w:r>
        <w:rPr>
          <w:b/>
        </w:rPr>
        <w:t xml:space="preserve">Настройка </w:t>
      </w:r>
      <w:r>
        <w:rPr>
          <w:b/>
          <w:lang w:val="en-US"/>
        </w:rPr>
        <w:t>IP</w:t>
      </w:r>
      <w:r w:rsidRPr="00BA357F">
        <w:rPr>
          <w:b/>
        </w:rPr>
        <w:t xml:space="preserve"> </w:t>
      </w:r>
      <w:r>
        <w:rPr>
          <w:b/>
          <w:lang w:val="en-US"/>
        </w:rPr>
        <w:t>TV</w:t>
      </w:r>
      <w:r w:rsidRPr="00AA7AC9">
        <w:rPr>
          <w:b/>
        </w:rPr>
        <w:t>(</w:t>
      </w:r>
      <w:r>
        <w:rPr>
          <w:b/>
        </w:rPr>
        <w:t xml:space="preserve">настройка доступа в интернет в режиме </w:t>
      </w:r>
      <w:r>
        <w:rPr>
          <w:b/>
          <w:lang w:val="en-US"/>
        </w:rPr>
        <w:t>bridge</w:t>
      </w:r>
      <w:r w:rsidRPr="00AA7AC9">
        <w:rPr>
          <w:b/>
        </w:rPr>
        <w:t>).</w:t>
      </w:r>
    </w:p>
    <w:p w:rsidR="00AB1784" w:rsidRDefault="00AB1784" w:rsidP="00AB1784">
      <w:pPr>
        <w:jc w:val="both"/>
      </w:pPr>
      <w:r>
        <w:rPr>
          <w:b/>
          <w:lang w:val="en-US"/>
        </w:rPr>
        <w:t>ETHERNET</w:t>
      </w:r>
      <w:r w:rsidRPr="00071A40">
        <w:rPr>
          <w:b/>
        </w:rPr>
        <w:t xml:space="preserve"> </w:t>
      </w:r>
      <w:r>
        <w:rPr>
          <w:b/>
          <w:lang w:val="en-US"/>
        </w:rPr>
        <w:t>WAN</w:t>
      </w:r>
      <w:r w:rsidRPr="00071A40">
        <w:rPr>
          <w:b/>
        </w:rPr>
        <w:t xml:space="preserve"> </w:t>
      </w:r>
      <w:r>
        <w:t xml:space="preserve">уже отмечен галочкой, </w:t>
      </w:r>
      <w:r>
        <w:rPr>
          <w:b/>
        </w:rPr>
        <w:t xml:space="preserve">выбор маршрута по умолчанию </w:t>
      </w:r>
      <w:r>
        <w:t xml:space="preserve">ставим галочку на </w:t>
      </w:r>
      <w:r>
        <w:rPr>
          <w:b/>
        </w:rPr>
        <w:t>Авто,</w:t>
      </w:r>
      <w:r>
        <w:t xml:space="preserve"> тип интерфейса </w:t>
      </w:r>
      <w:proofErr w:type="gramStart"/>
      <w:r>
        <w:t xml:space="preserve">выбираем </w:t>
      </w:r>
      <w:r>
        <w:rPr>
          <w:b/>
          <w:lang w:val="en-US"/>
        </w:rPr>
        <w:t>bridge</w:t>
      </w:r>
      <w:proofErr w:type="gramEnd"/>
      <w:r w:rsidRPr="00DB2B25">
        <w:rPr>
          <w:b/>
        </w:rPr>
        <w:t>.</w:t>
      </w:r>
    </w:p>
    <w:p w:rsidR="00AB1784" w:rsidRDefault="00AB1784" w:rsidP="00AB1784">
      <w:pPr>
        <w:jc w:val="both"/>
      </w:pPr>
      <w:r>
        <w:rPr>
          <w:noProof/>
          <w:lang w:eastAsia="ru-RU"/>
        </w:rPr>
        <w:drawing>
          <wp:inline distT="0" distB="0" distL="0" distR="0" wp14:anchorId="07D2909F" wp14:editId="3402D01F">
            <wp:extent cx="5940425" cy="3480627"/>
            <wp:effectExtent l="0" t="0" r="317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784" w:rsidRDefault="00AB1784" w:rsidP="00AB1784">
      <w:pPr>
        <w:jc w:val="both"/>
        <w:rPr>
          <w:b/>
        </w:rPr>
      </w:pPr>
      <w:r>
        <w:t xml:space="preserve">Остальные параметры оставляем без изменений и нажимаем кнопку </w:t>
      </w:r>
      <w:r>
        <w:rPr>
          <w:b/>
        </w:rPr>
        <w:t>добавить</w:t>
      </w:r>
    </w:p>
    <w:p w:rsidR="00AB1784" w:rsidRDefault="00AB1784" w:rsidP="00AB178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AF6FD1E" wp14:editId="20594928">
            <wp:extent cx="5940425" cy="3480627"/>
            <wp:effectExtent l="0" t="0" r="317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784" w:rsidRDefault="00AB1784" w:rsidP="00AB1784">
      <w:pPr>
        <w:jc w:val="both"/>
      </w:pPr>
      <w:r>
        <w:t xml:space="preserve">Интерфейс для </w:t>
      </w:r>
      <w:r>
        <w:rPr>
          <w:b/>
          <w:lang w:val="en-US"/>
        </w:rPr>
        <w:t>IP</w:t>
      </w:r>
      <w:r w:rsidRPr="00BA357F">
        <w:rPr>
          <w:b/>
        </w:rPr>
        <w:t xml:space="preserve"> </w:t>
      </w:r>
      <w:r>
        <w:rPr>
          <w:b/>
          <w:lang w:val="en-US"/>
        </w:rPr>
        <w:t>TV</w:t>
      </w:r>
      <w:r w:rsidRPr="00F24C2E">
        <w:rPr>
          <w:b/>
        </w:rPr>
        <w:t xml:space="preserve"> </w:t>
      </w:r>
      <w:r>
        <w:t>создан</w:t>
      </w:r>
    </w:p>
    <w:p w:rsidR="00AB1784" w:rsidRDefault="00AB1784" w:rsidP="00AB1784">
      <w:pPr>
        <w:jc w:val="both"/>
      </w:pPr>
      <w:r>
        <w:rPr>
          <w:noProof/>
          <w:lang w:eastAsia="ru-RU"/>
        </w:rPr>
        <w:drawing>
          <wp:inline distT="0" distB="0" distL="0" distR="0" wp14:anchorId="1C5854AE" wp14:editId="03B56630">
            <wp:extent cx="5940425" cy="3480627"/>
            <wp:effectExtent l="0" t="0" r="317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17628" w:rsidRDefault="00717628" w:rsidP="00AB1784">
      <w:pPr>
        <w:jc w:val="both"/>
      </w:pPr>
    </w:p>
    <w:p w:rsidR="00717628" w:rsidRDefault="00717628" w:rsidP="00AB1784">
      <w:pPr>
        <w:jc w:val="both"/>
      </w:pPr>
    </w:p>
    <w:p w:rsidR="00717628" w:rsidRDefault="00717628" w:rsidP="00AB1784">
      <w:pPr>
        <w:jc w:val="both"/>
      </w:pPr>
    </w:p>
    <w:p w:rsidR="00717628" w:rsidRDefault="00717628" w:rsidP="00AB1784">
      <w:pPr>
        <w:jc w:val="both"/>
      </w:pPr>
    </w:p>
    <w:p w:rsidR="00717628" w:rsidRDefault="00717628" w:rsidP="00AB1784">
      <w:pPr>
        <w:jc w:val="both"/>
      </w:pPr>
    </w:p>
    <w:p w:rsidR="00717628" w:rsidRPr="005A5AAB" w:rsidRDefault="00717628" w:rsidP="00717628">
      <w:pPr>
        <w:jc w:val="both"/>
      </w:pPr>
      <w:r w:rsidRPr="005A5AAB">
        <w:rPr>
          <w:b/>
          <w:color w:val="FF0000"/>
        </w:rPr>
        <w:lastRenderedPageBreak/>
        <w:t>ВАЖНО!!!</w:t>
      </w:r>
      <w:r w:rsidRPr="005A5AAB">
        <w:rPr>
          <w:color w:val="FF0000"/>
        </w:rPr>
        <w:t xml:space="preserve"> </w:t>
      </w:r>
      <w:r>
        <w:t xml:space="preserve">При настройке модема для </w:t>
      </w:r>
      <w:r>
        <w:rPr>
          <w:lang w:val="en-US"/>
        </w:rPr>
        <w:t>IPTV</w:t>
      </w:r>
      <w:r>
        <w:t>,</w:t>
      </w:r>
      <w:r w:rsidRPr="005A5AAB">
        <w:t xml:space="preserve"> </w:t>
      </w:r>
      <w:r>
        <w:t xml:space="preserve">обязательно отключаем функцию </w:t>
      </w:r>
      <w:r>
        <w:rPr>
          <w:lang w:val="en-US"/>
        </w:rPr>
        <w:t>DHCP</w:t>
      </w:r>
      <w:r>
        <w:t xml:space="preserve"> на необходимых портах. Для этого переходим на вкладку </w:t>
      </w:r>
      <w:r w:rsidRPr="005A5AAB">
        <w:rPr>
          <w:b/>
        </w:rPr>
        <w:t>Сеть&gt;</w:t>
      </w:r>
      <w:r w:rsidRPr="005A5AAB">
        <w:rPr>
          <w:b/>
          <w:lang w:val="en-US"/>
        </w:rPr>
        <w:t>LAN</w:t>
      </w:r>
      <w:r w:rsidRPr="005A5AAB">
        <w:rPr>
          <w:b/>
        </w:rPr>
        <w:t>&gt;</w:t>
      </w:r>
      <w:r w:rsidRPr="005A5AAB">
        <w:rPr>
          <w:b/>
          <w:lang w:val="en-US"/>
        </w:rPr>
        <w:t>DHCP</w:t>
      </w:r>
      <w:r w:rsidRPr="005A5AAB">
        <w:t xml:space="preserve"> </w:t>
      </w:r>
      <w:r>
        <w:t xml:space="preserve">и снимаем галочки с интерфейсов </w:t>
      </w:r>
      <w:r w:rsidRPr="005A5AAB">
        <w:rPr>
          <w:b/>
          <w:lang w:val="en-US"/>
        </w:rPr>
        <w:t>LAN</w:t>
      </w:r>
      <w:r w:rsidRPr="005A5AAB">
        <w:rPr>
          <w:b/>
        </w:rPr>
        <w:t xml:space="preserve">1, </w:t>
      </w:r>
      <w:r w:rsidRPr="005A5AAB">
        <w:rPr>
          <w:b/>
          <w:lang w:val="en-US"/>
        </w:rPr>
        <w:t>LAN</w:t>
      </w:r>
      <w:r w:rsidRPr="005A5AAB">
        <w:rPr>
          <w:b/>
        </w:rPr>
        <w:t xml:space="preserve">3, </w:t>
      </w:r>
      <w:r w:rsidRPr="005A5AAB">
        <w:rPr>
          <w:b/>
          <w:lang w:val="en-US"/>
        </w:rPr>
        <w:t>LAN</w:t>
      </w:r>
      <w:r w:rsidRPr="005A5AAB">
        <w:rPr>
          <w:b/>
        </w:rPr>
        <w:t xml:space="preserve">4 </w:t>
      </w:r>
      <w:r w:rsidRPr="005A5AAB">
        <w:t>(</w:t>
      </w:r>
      <w:r>
        <w:t xml:space="preserve">где </w:t>
      </w:r>
      <w:r>
        <w:rPr>
          <w:lang w:val="en-US"/>
        </w:rPr>
        <w:t>LAN</w:t>
      </w:r>
      <w:r w:rsidRPr="005A5AAB">
        <w:t xml:space="preserve">1 </w:t>
      </w:r>
      <w:r>
        <w:t xml:space="preserve">это порт </w:t>
      </w:r>
      <w:r>
        <w:rPr>
          <w:lang w:val="en-US"/>
        </w:rPr>
        <w:t>WAN</w:t>
      </w:r>
      <w:r>
        <w:t xml:space="preserve">, </w:t>
      </w:r>
      <w:r w:rsidRPr="005A5AAB">
        <w:t xml:space="preserve"> </w:t>
      </w:r>
      <w:r>
        <w:t xml:space="preserve">а </w:t>
      </w:r>
      <w:r>
        <w:rPr>
          <w:lang w:val="en-US"/>
        </w:rPr>
        <w:t>LAN</w:t>
      </w:r>
      <w:r w:rsidRPr="005A5AAB">
        <w:t xml:space="preserve">3, </w:t>
      </w:r>
      <w:r>
        <w:rPr>
          <w:lang w:val="en-US"/>
        </w:rPr>
        <w:t>LAN</w:t>
      </w:r>
      <w:r w:rsidRPr="005A5AAB">
        <w:t>4</w:t>
      </w:r>
      <w:r>
        <w:t xml:space="preserve"> – порты в которые обычно подключаются приставки </w:t>
      </w:r>
      <w:r>
        <w:rPr>
          <w:lang w:val="en-US"/>
        </w:rPr>
        <w:t>IPTV</w:t>
      </w:r>
      <w:r>
        <w:t>). Далее нажимаем</w:t>
      </w:r>
      <w:proofErr w:type="gramStart"/>
      <w:r>
        <w:t xml:space="preserve"> </w:t>
      </w:r>
      <w:r w:rsidRPr="005A5AAB">
        <w:rPr>
          <w:b/>
        </w:rPr>
        <w:t>П</w:t>
      </w:r>
      <w:proofErr w:type="gramEnd"/>
      <w:r w:rsidRPr="005A5AAB">
        <w:rPr>
          <w:b/>
        </w:rPr>
        <w:t>рименить</w:t>
      </w:r>
      <w:r>
        <w:t>:</w:t>
      </w:r>
    </w:p>
    <w:p w:rsidR="00717628" w:rsidRPr="005A5AAB" w:rsidRDefault="00717628" w:rsidP="00717628">
      <w:pPr>
        <w:jc w:val="center"/>
      </w:pPr>
      <w:r>
        <w:rPr>
          <w:noProof/>
          <w:lang w:eastAsia="ru-RU"/>
        </w:rPr>
        <w:drawing>
          <wp:inline distT="0" distB="0" distL="0" distR="0" wp14:anchorId="39A896C1" wp14:editId="13AC32DF">
            <wp:extent cx="4848225" cy="3516423"/>
            <wp:effectExtent l="0" t="0" r="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7147" t="5621" r="16346" b="5322"/>
                    <a:stretch/>
                  </pic:blipFill>
                  <pic:spPr bwMode="auto">
                    <a:xfrm>
                      <a:off x="0" y="0"/>
                      <a:ext cx="4845688" cy="3514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628" w:rsidRDefault="00717628" w:rsidP="00AB1784">
      <w:pPr>
        <w:jc w:val="both"/>
      </w:pPr>
    </w:p>
    <w:p w:rsidR="00AB1784" w:rsidRDefault="00AB1784" w:rsidP="00AB1784">
      <w:pPr>
        <w:jc w:val="both"/>
        <w:rPr>
          <w:b/>
        </w:rPr>
      </w:pPr>
      <w:r>
        <w:t xml:space="preserve">Далее необходимо перезагрузить модем, для этого необходимо перейти на вкладку </w:t>
      </w:r>
      <w:r>
        <w:rPr>
          <w:b/>
        </w:rPr>
        <w:t>Обслуживание</w:t>
      </w:r>
      <w:r w:rsidRPr="00F24C2E">
        <w:rPr>
          <w:b/>
        </w:rPr>
        <w:t>&gt;</w:t>
      </w:r>
      <w:r>
        <w:rPr>
          <w:b/>
        </w:rPr>
        <w:t xml:space="preserve">Перезагрузка </w:t>
      </w:r>
      <w:r>
        <w:t>и нажать кнопку</w:t>
      </w:r>
      <w:proofErr w:type="gramStart"/>
      <w:r>
        <w:t xml:space="preserve"> </w:t>
      </w:r>
      <w:r>
        <w:rPr>
          <w:b/>
        </w:rPr>
        <w:t>П</w:t>
      </w:r>
      <w:proofErr w:type="gramEnd"/>
      <w:r>
        <w:rPr>
          <w:b/>
        </w:rPr>
        <w:t>ерезагрузить.</w:t>
      </w:r>
    </w:p>
    <w:p w:rsidR="00AB1784" w:rsidRDefault="00AB1784" w:rsidP="00AB1784">
      <w:pPr>
        <w:jc w:val="both"/>
      </w:pPr>
      <w:r>
        <w:rPr>
          <w:noProof/>
          <w:lang w:eastAsia="ru-RU"/>
        </w:rPr>
        <w:drawing>
          <wp:inline distT="0" distB="0" distL="0" distR="0" wp14:anchorId="611E0425" wp14:editId="5791EEEF">
            <wp:extent cx="5940425" cy="3480627"/>
            <wp:effectExtent l="0" t="0" r="317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784" w:rsidRDefault="00AB1784" w:rsidP="00AB178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4882B75" wp14:editId="46F7D8CE">
            <wp:extent cx="5940425" cy="3480627"/>
            <wp:effectExtent l="0" t="0" r="317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784" w:rsidRDefault="00AB1784" w:rsidP="00AB1784">
      <w:pPr>
        <w:jc w:val="both"/>
      </w:pPr>
      <w:r>
        <w:t>Настройка модема окончена.</w:t>
      </w:r>
    </w:p>
    <w:p w:rsidR="00717628" w:rsidRPr="00BA357F" w:rsidRDefault="00717628" w:rsidP="00717628">
      <w:pPr>
        <w:jc w:val="center"/>
        <w:rPr>
          <w:b/>
        </w:rPr>
      </w:pPr>
      <w:r w:rsidRPr="00BA357F">
        <w:rPr>
          <w:b/>
        </w:rPr>
        <w:t xml:space="preserve">Настройка </w:t>
      </w:r>
      <w:r w:rsidRPr="00BA357F">
        <w:rPr>
          <w:b/>
          <w:lang w:val="en-US"/>
        </w:rPr>
        <w:t>WI</w:t>
      </w:r>
      <w:r w:rsidRPr="00BA357F">
        <w:rPr>
          <w:b/>
        </w:rPr>
        <w:t>-</w:t>
      </w:r>
      <w:r w:rsidRPr="00BA357F">
        <w:rPr>
          <w:b/>
          <w:lang w:val="en-US"/>
        </w:rPr>
        <w:t>FI</w:t>
      </w:r>
    </w:p>
    <w:p w:rsidR="00717628" w:rsidRDefault="00717628" w:rsidP="00717628">
      <w:pPr>
        <w:jc w:val="both"/>
      </w:pPr>
      <w:r>
        <w:t xml:space="preserve">Для настройки </w:t>
      </w:r>
      <w:r>
        <w:rPr>
          <w:b/>
          <w:lang w:val="en-US"/>
        </w:rPr>
        <w:t>WI</w:t>
      </w:r>
      <w:r w:rsidRPr="00E33AF7">
        <w:rPr>
          <w:b/>
        </w:rPr>
        <w:t>-</w:t>
      </w:r>
      <w:r>
        <w:rPr>
          <w:b/>
          <w:lang w:val="en-US"/>
        </w:rPr>
        <w:t>FI</w:t>
      </w:r>
      <w:r w:rsidRPr="00E33AF7">
        <w:rPr>
          <w:b/>
        </w:rPr>
        <w:t xml:space="preserve"> </w:t>
      </w:r>
      <w:r>
        <w:t xml:space="preserve"> необходимо перейти на вкладку </w:t>
      </w:r>
      <w:r>
        <w:rPr>
          <w:b/>
        </w:rPr>
        <w:t>Сеть</w:t>
      </w:r>
      <w:r w:rsidRPr="00E33AF7">
        <w:rPr>
          <w:b/>
        </w:rPr>
        <w:t>&gt;</w:t>
      </w:r>
      <w:r>
        <w:rPr>
          <w:b/>
          <w:lang w:val="en-US"/>
        </w:rPr>
        <w:t>WLAN</w:t>
      </w:r>
      <w:r w:rsidRPr="00E33AF7">
        <w:rPr>
          <w:b/>
        </w:rPr>
        <w:t>&gt;</w:t>
      </w:r>
      <w:r>
        <w:rPr>
          <w:b/>
          <w:lang w:val="en-US"/>
        </w:rPr>
        <w:t>Basic</w:t>
      </w:r>
      <w:r>
        <w:t xml:space="preserve">, чтобы отключить </w:t>
      </w:r>
      <w:r>
        <w:rPr>
          <w:b/>
          <w:lang w:val="en-US"/>
        </w:rPr>
        <w:t>WI</w:t>
      </w:r>
      <w:r w:rsidRPr="00E33AF7">
        <w:rPr>
          <w:b/>
        </w:rPr>
        <w:t>-</w:t>
      </w:r>
      <w:r>
        <w:rPr>
          <w:b/>
          <w:lang w:val="en-US"/>
        </w:rPr>
        <w:t>FI</w:t>
      </w:r>
      <w:r>
        <w:t xml:space="preserve"> нужно поставить галочку</w:t>
      </w:r>
      <w:proofErr w:type="gramStart"/>
      <w:r>
        <w:t xml:space="preserve"> </w:t>
      </w:r>
      <w:r>
        <w:rPr>
          <w:b/>
        </w:rPr>
        <w:t>О</w:t>
      </w:r>
      <w:proofErr w:type="gramEnd"/>
      <w:r>
        <w:rPr>
          <w:b/>
        </w:rPr>
        <w:t xml:space="preserve">тключить интерфейс </w:t>
      </w:r>
      <w:r>
        <w:rPr>
          <w:b/>
          <w:lang w:val="en-US"/>
        </w:rPr>
        <w:t>Wi</w:t>
      </w:r>
      <w:r w:rsidRPr="00E33AF7">
        <w:rPr>
          <w:b/>
        </w:rPr>
        <w:t>-</w:t>
      </w:r>
      <w:r>
        <w:rPr>
          <w:b/>
          <w:lang w:val="en-US"/>
        </w:rPr>
        <w:t>Fi</w:t>
      </w:r>
      <w:r>
        <w:t xml:space="preserve">, чтобы поменять название сети нужно в поле </w:t>
      </w:r>
      <w:r>
        <w:rPr>
          <w:b/>
          <w:lang w:val="en-US"/>
        </w:rPr>
        <w:t>SSID</w:t>
      </w:r>
      <w:r>
        <w:t xml:space="preserve"> ввести новое название сети и нажать кнопку </w:t>
      </w:r>
      <w:r w:rsidRPr="00E33AF7">
        <w:rPr>
          <w:b/>
        </w:rPr>
        <w:t>применить</w:t>
      </w:r>
    </w:p>
    <w:p w:rsidR="00717628" w:rsidRDefault="00717628" w:rsidP="00717628">
      <w:pPr>
        <w:jc w:val="both"/>
      </w:pPr>
      <w:r>
        <w:rPr>
          <w:noProof/>
          <w:lang w:eastAsia="ru-RU"/>
        </w:rPr>
        <w:drawing>
          <wp:inline distT="0" distB="0" distL="0" distR="0" wp14:anchorId="3B69B7C4" wp14:editId="61BBAD39">
            <wp:extent cx="5940425" cy="3480627"/>
            <wp:effectExtent l="0" t="0" r="317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28" w:rsidRPr="00E463A6" w:rsidRDefault="00717628" w:rsidP="00717628">
      <w:pPr>
        <w:jc w:val="both"/>
        <w:rPr>
          <w:color w:val="FF0000"/>
        </w:rPr>
      </w:pPr>
      <w:r w:rsidRPr="00E463A6">
        <w:rPr>
          <w:color w:val="FF0000"/>
        </w:rPr>
        <w:t xml:space="preserve">Чтобы исключить несанкционированный доступ к сети </w:t>
      </w:r>
      <w:r w:rsidRPr="00E463A6">
        <w:rPr>
          <w:color w:val="FF0000"/>
          <w:lang w:val="en-US"/>
        </w:rPr>
        <w:t>WI</w:t>
      </w:r>
      <w:r w:rsidRPr="00E463A6">
        <w:rPr>
          <w:color w:val="FF0000"/>
        </w:rPr>
        <w:t>-</w:t>
      </w:r>
      <w:r w:rsidRPr="00E463A6">
        <w:rPr>
          <w:color w:val="FF0000"/>
          <w:lang w:val="en-US"/>
        </w:rPr>
        <w:t>FI</w:t>
      </w:r>
      <w:r w:rsidRPr="00E463A6">
        <w:rPr>
          <w:color w:val="FF0000"/>
        </w:rPr>
        <w:t xml:space="preserve">, необходимо изменить пароль для доступа к сети </w:t>
      </w:r>
      <w:r w:rsidRPr="00E463A6">
        <w:rPr>
          <w:b/>
          <w:color w:val="FF0000"/>
          <w:lang w:val="en-US"/>
        </w:rPr>
        <w:t>WI</w:t>
      </w:r>
      <w:r w:rsidRPr="00E463A6">
        <w:rPr>
          <w:b/>
          <w:color w:val="FF0000"/>
        </w:rPr>
        <w:t>-</w:t>
      </w:r>
      <w:r w:rsidRPr="00E463A6">
        <w:rPr>
          <w:b/>
          <w:color w:val="FF0000"/>
          <w:lang w:val="en-US"/>
        </w:rPr>
        <w:t>FI</w:t>
      </w:r>
      <w:r w:rsidRPr="00E463A6">
        <w:rPr>
          <w:b/>
          <w:color w:val="FF0000"/>
        </w:rPr>
        <w:t xml:space="preserve">, </w:t>
      </w:r>
      <w:r w:rsidRPr="00E463A6">
        <w:rPr>
          <w:color w:val="FF0000"/>
        </w:rPr>
        <w:t>для этого</w:t>
      </w:r>
      <w:r w:rsidRPr="00E463A6">
        <w:rPr>
          <w:b/>
          <w:color w:val="FF0000"/>
        </w:rPr>
        <w:t xml:space="preserve"> </w:t>
      </w:r>
      <w:r w:rsidRPr="00E463A6">
        <w:rPr>
          <w:color w:val="FF0000"/>
        </w:rPr>
        <w:t xml:space="preserve">нужно перейти на вкладку </w:t>
      </w:r>
      <w:r w:rsidRPr="00E463A6">
        <w:rPr>
          <w:b/>
          <w:color w:val="FF0000"/>
        </w:rPr>
        <w:t xml:space="preserve">Безопасность </w:t>
      </w:r>
      <w:r w:rsidRPr="00E463A6">
        <w:rPr>
          <w:color w:val="FF0000"/>
        </w:rPr>
        <w:t xml:space="preserve">и в строке </w:t>
      </w:r>
      <w:r w:rsidRPr="00E463A6">
        <w:rPr>
          <w:b/>
          <w:color w:val="FF0000"/>
        </w:rPr>
        <w:t>общий ключ</w:t>
      </w:r>
      <w:r w:rsidRPr="00E463A6">
        <w:rPr>
          <w:color w:val="FF0000"/>
        </w:rPr>
        <w:t xml:space="preserve"> </w:t>
      </w:r>
      <w:r w:rsidRPr="00E463A6">
        <w:rPr>
          <w:color w:val="FF0000"/>
        </w:rPr>
        <w:lastRenderedPageBreak/>
        <w:t>ввести новый парол</w:t>
      </w:r>
      <w:proofErr w:type="gramStart"/>
      <w:r w:rsidRPr="00E463A6">
        <w:rPr>
          <w:color w:val="FF0000"/>
        </w:rPr>
        <w:t>ь(</w:t>
      </w:r>
      <w:proofErr w:type="gramEnd"/>
      <w:r w:rsidRPr="00E463A6">
        <w:rPr>
          <w:color w:val="FF0000"/>
        </w:rPr>
        <w:t xml:space="preserve"> пароль должен</w:t>
      </w:r>
      <w:r>
        <w:rPr>
          <w:color w:val="FF0000"/>
        </w:rPr>
        <w:t xml:space="preserve"> быть сложным, уникальным и должен</w:t>
      </w:r>
      <w:r w:rsidRPr="00E463A6">
        <w:rPr>
          <w:color w:val="FF0000"/>
        </w:rPr>
        <w:t xml:space="preserve"> содержать не менее 8 букв-цифр-символов)</w:t>
      </w:r>
    </w:p>
    <w:p w:rsidR="00717628" w:rsidRDefault="00717628" w:rsidP="00717628">
      <w:pPr>
        <w:jc w:val="both"/>
      </w:pPr>
      <w:r>
        <w:rPr>
          <w:noProof/>
          <w:lang w:eastAsia="ru-RU"/>
        </w:rPr>
        <w:drawing>
          <wp:inline distT="0" distB="0" distL="0" distR="0" wp14:anchorId="77F15E70" wp14:editId="01C0DCC3">
            <wp:extent cx="5940425" cy="3480627"/>
            <wp:effectExtent l="0" t="0" r="317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28" w:rsidRPr="006F6A26" w:rsidRDefault="00717628" w:rsidP="00717628">
      <w:pPr>
        <w:jc w:val="both"/>
        <w:rPr>
          <w:b/>
        </w:rPr>
      </w:pPr>
      <w:r>
        <w:t>Нажать кнопку</w:t>
      </w:r>
      <w:proofErr w:type="gramStart"/>
      <w:r>
        <w:t xml:space="preserve"> </w:t>
      </w:r>
      <w:r>
        <w:rPr>
          <w:b/>
        </w:rPr>
        <w:t>П</w:t>
      </w:r>
      <w:proofErr w:type="gramEnd"/>
      <w:r>
        <w:rPr>
          <w:b/>
        </w:rPr>
        <w:t>рименить</w:t>
      </w:r>
    </w:p>
    <w:p w:rsidR="00717628" w:rsidRPr="00DB2B25" w:rsidRDefault="00717628" w:rsidP="00717628">
      <w:pPr>
        <w:jc w:val="both"/>
        <w:rPr>
          <w:b/>
        </w:rPr>
      </w:pPr>
    </w:p>
    <w:p w:rsidR="00717628" w:rsidRPr="00DB2B25" w:rsidRDefault="00717628" w:rsidP="00717628">
      <w:pPr>
        <w:jc w:val="both"/>
        <w:rPr>
          <w:b/>
        </w:rPr>
      </w:pPr>
    </w:p>
    <w:p w:rsidR="00717628" w:rsidRDefault="00717628" w:rsidP="00717628"/>
    <w:p w:rsidR="00717628" w:rsidRDefault="00717628" w:rsidP="00717628"/>
    <w:p w:rsidR="00717628" w:rsidRDefault="00717628" w:rsidP="00717628"/>
    <w:p w:rsidR="00717628" w:rsidRDefault="00717628" w:rsidP="00717628"/>
    <w:p w:rsidR="00717628" w:rsidRDefault="00717628" w:rsidP="00717628"/>
    <w:p w:rsidR="00717628" w:rsidRDefault="00717628" w:rsidP="00717628"/>
    <w:p w:rsidR="00717628" w:rsidRDefault="00717628" w:rsidP="00717628"/>
    <w:p w:rsidR="00717628" w:rsidRDefault="00717628" w:rsidP="00717628"/>
    <w:p w:rsidR="00717628" w:rsidRDefault="00717628" w:rsidP="00717628"/>
    <w:p w:rsidR="00717628" w:rsidRDefault="00717628" w:rsidP="00717628"/>
    <w:p w:rsidR="00717628" w:rsidRDefault="00717628" w:rsidP="00717628"/>
    <w:p w:rsidR="00717628" w:rsidRDefault="00717628" w:rsidP="00717628"/>
    <w:p w:rsidR="00717628" w:rsidRDefault="00717628" w:rsidP="00717628"/>
    <w:p w:rsidR="00717628" w:rsidRDefault="00717628" w:rsidP="00717628">
      <w:pPr>
        <w:jc w:val="center"/>
      </w:pPr>
      <w:r>
        <w:lastRenderedPageBreak/>
        <w:t>Приложение №1.</w:t>
      </w:r>
    </w:p>
    <w:p w:rsidR="00717628" w:rsidRPr="00292123" w:rsidRDefault="00717628" w:rsidP="00717628">
      <w:r>
        <w:t xml:space="preserve">При настройке </w:t>
      </w:r>
      <w:proofErr w:type="spellStart"/>
      <w:r>
        <w:rPr>
          <w:lang w:val="en-US"/>
        </w:rPr>
        <w:t>Sagem</w:t>
      </w:r>
      <w:proofErr w:type="spellEnd"/>
      <w:r w:rsidRPr="00292123">
        <w:t>2804</w:t>
      </w:r>
      <w:r>
        <w:t xml:space="preserve">, в разделе редактирования интерфейса </w:t>
      </w:r>
      <w:proofErr w:type="spellStart"/>
      <w:r>
        <w:rPr>
          <w:lang w:val="en-US"/>
        </w:rPr>
        <w:t>pppoe</w:t>
      </w:r>
      <w:proofErr w:type="spellEnd"/>
      <w:r w:rsidRPr="00292123">
        <w:t xml:space="preserve"> </w:t>
      </w:r>
      <w:r w:rsidRPr="00143F74">
        <w:rPr>
          <w:b/>
          <w:color w:val="FF0000"/>
          <w:sz w:val="28"/>
          <w:szCs w:val="28"/>
        </w:rPr>
        <w:t>не нажимать</w:t>
      </w:r>
      <w:r>
        <w:rPr>
          <w:color w:val="FF0000"/>
        </w:rPr>
        <w:t xml:space="preserve"> </w:t>
      </w:r>
      <w:r>
        <w:t xml:space="preserve">кнопку </w:t>
      </w:r>
      <w:r>
        <w:rPr>
          <w:lang w:val="en-US"/>
        </w:rPr>
        <w:t>MACCLONE</w:t>
      </w:r>
      <w:r>
        <w:t xml:space="preserve">, иначе </w:t>
      </w:r>
      <w:proofErr w:type="spellStart"/>
      <w:r>
        <w:t>пройзойдет</w:t>
      </w:r>
      <w:proofErr w:type="spellEnd"/>
      <w:r>
        <w:t xml:space="preserve"> подмена МАК-адреса</w:t>
      </w:r>
    </w:p>
    <w:p w:rsidR="00717628" w:rsidRDefault="00717628" w:rsidP="0071762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EE1D1DF" wp14:editId="183D383A">
            <wp:extent cx="5940425" cy="475234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филь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28" w:rsidRPr="00292123" w:rsidRDefault="00717628" w:rsidP="007176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FA2B5E0" wp14:editId="2028440B">
            <wp:extent cx="5940425" cy="475234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lon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28" w:rsidRDefault="00717628" w:rsidP="00717628"/>
    <w:p w:rsidR="000B753A" w:rsidRDefault="000B753A">
      <w:bookmarkStart w:id="0" w:name="_GoBack"/>
      <w:bookmarkEnd w:id="0"/>
    </w:p>
    <w:sectPr w:rsidR="000B7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784"/>
    <w:rsid w:val="000B753A"/>
    <w:rsid w:val="00717628"/>
    <w:rsid w:val="00AB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784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7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784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7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540</Words>
  <Characters>3084</Characters>
  <Application>Microsoft Office Word</Application>
  <DocSecurity>0</DocSecurity>
  <Lines>25</Lines>
  <Paragraphs>7</Paragraphs>
  <ScaleCrop>false</ScaleCrop>
  <Company/>
  <LinksUpToDate>false</LinksUpToDate>
  <CharactersWithSpaces>3617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Басанова Ольга Евгеньевна</dc:creator>
  <cp:lastModifiedBy>Басанова Ольга Евгеньевна</cp:lastModifiedBy>
  <cp:revision>2</cp:revision>
  <dcterms:created xsi:type="dcterms:W3CDTF">2015-07-21T04:01:00Z</dcterms:created>
  <dcterms:modified xsi:type="dcterms:W3CDTF">2015-08-18T01:22:00Z</dcterms:modified>
</cp:coreProperties>
</file>